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0A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>По реализации программы «</w:t>
      </w:r>
      <w:proofErr w:type="spellStart"/>
      <w:r w:rsidRPr="00212400">
        <w:rPr>
          <w:rFonts w:ascii="Times New Roman" w:hAnsi="Times New Roman" w:cs="Times New Roman"/>
          <w:b/>
          <w:sz w:val="28"/>
          <w:szCs w:val="28"/>
        </w:rPr>
        <w:t>Менторинг</w:t>
      </w:r>
      <w:proofErr w:type="spellEnd"/>
      <w:r w:rsidRPr="00212400">
        <w:rPr>
          <w:rFonts w:ascii="Times New Roman" w:hAnsi="Times New Roman" w:cs="Times New Roman"/>
          <w:b/>
          <w:sz w:val="28"/>
          <w:szCs w:val="28"/>
        </w:rPr>
        <w:t>»</w:t>
      </w:r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</w:t>
      </w:r>
      <w:r w:rsidR="00412A64">
        <w:rPr>
          <w:rFonts w:ascii="Times New Roman" w:hAnsi="Times New Roman" w:cs="Times New Roman"/>
          <w:b/>
          <w:sz w:val="28"/>
          <w:szCs w:val="28"/>
        </w:rPr>
        <w:t>Мангистауской области</w:t>
      </w:r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9F2888">
        <w:rPr>
          <w:rFonts w:ascii="Times New Roman" w:hAnsi="Times New Roman" w:cs="Times New Roman"/>
          <w:b/>
          <w:sz w:val="28"/>
          <w:szCs w:val="28"/>
        </w:rPr>
        <w:t>ок</w:t>
      </w:r>
      <w:r w:rsidR="008363F9">
        <w:rPr>
          <w:rFonts w:ascii="Times New Roman" w:hAnsi="Times New Roman" w:cs="Times New Roman"/>
          <w:b/>
          <w:sz w:val="28"/>
          <w:szCs w:val="28"/>
        </w:rPr>
        <w:t>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 w:rsidR="006A2F8E"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A2F8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363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2F8E">
        <w:rPr>
          <w:rFonts w:ascii="Times New Roman" w:hAnsi="Times New Roman" w:cs="Times New Roman"/>
          <w:b/>
          <w:sz w:val="28"/>
          <w:szCs w:val="28"/>
        </w:rPr>
        <w:t>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65BE" w:rsidRPr="00212400" w:rsidRDefault="00B965BE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3"/>
        <w:gridCol w:w="1219"/>
        <w:gridCol w:w="1843"/>
        <w:gridCol w:w="2409"/>
        <w:gridCol w:w="993"/>
        <w:gridCol w:w="1984"/>
        <w:gridCol w:w="1843"/>
        <w:gridCol w:w="2410"/>
        <w:gridCol w:w="2126"/>
      </w:tblGrid>
      <w:tr w:rsidR="004D336E" w:rsidRPr="007007AB" w:rsidTr="007007AB">
        <w:tc>
          <w:tcPr>
            <w:tcW w:w="48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9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  <w:r w:rsidR="00767E5A"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409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Компания</w:t>
            </w:r>
          </w:p>
        </w:tc>
        <w:tc>
          <w:tcPr>
            <w:tcW w:w="99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4D336E" w:rsidRPr="007007AB" w:rsidRDefault="004D336E" w:rsidP="00883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4D336E" w:rsidRPr="007007AB" w:rsidRDefault="004D336E" w:rsidP="00883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2126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D336E" w:rsidRPr="007007AB" w:rsidTr="007007AB">
        <w:tc>
          <w:tcPr>
            <w:tcW w:w="48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9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Беляева Ирина </w:t>
            </w:r>
          </w:p>
        </w:tc>
        <w:tc>
          <w:tcPr>
            <w:tcW w:w="184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Ментор</w:t>
            </w:r>
          </w:p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ТОО «Идальго Актау» - мебельное производство </w:t>
            </w:r>
          </w:p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Чигин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» - гипермаркеты мебели и товаров для дома </w:t>
            </w:r>
            <w:r w:rsidRPr="00700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PRESTIGE</w:t>
            </w:r>
          </w:p>
        </w:tc>
        <w:tc>
          <w:tcPr>
            <w:tcW w:w="99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</w:p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</w:tc>
        <w:tc>
          <w:tcPr>
            <w:tcW w:w="184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12 ноября </w:t>
            </w:r>
          </w:p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29 ноября </w:t>
            </w:r>
          </w:p>
        </w:tc>
        <w:tc>
          <w:tcPr>
            <w:tcW w:w="2410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</w:t>
            </w:r>
          </w:p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(предварительно</w:t>
            </w:r>
            <w:r w:rsidR="00412A64"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май-июнь</w:t>
            </w: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2023 г.)</w:t>
            </w:r>
          </w:p>
        </w:tc>
        <w:tc>
          <w:tcPr>
            <w:tcW w:w="2126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6E" w:rsidRPr="007007AB" w:rsidTr="007007AB">
        <w:tc>
          <w:tcPr>
            <w:tcW w:w="48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9" w:type="dxa"/>
          </w:tcPr>
          <w:p w:rsidR="004D336E" w:rsidRPr="007007AB" w:rsidRDefault="00E0617B" w:rsidP="0021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Шайхиева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Ляззат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</w:p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36E" w:rsidRPr="007007AB" w:rsidRDefault="00E0617B" w:rsidP="0021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Шайхиева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» - магазин рукоделия и творчества </w:t>
            </w:r>
          </w:p>
        </w:tc>
        <w:tc>
          <w:tcPr>
            <w:tcW w:w="99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Ляззат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открывает новое направление в бизнесе, долгосрочное ведение </w:t>
            </w:r>
          </w:p>
        </w:tc>
      </w:tr>
      <w:tr w:rsidR="004D336E" w:rsidRPr="007007AB" w:rsidTr="007007AB">
        <w:tc>
          <w:tcPr>
            <w:tcW w:w="48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336E" w:rsidRPr="007007AB" w:rsidRDefault="00767E5A" w:rsidP="005B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D336E"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ара</w:t>
            </w: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4D336E" w:rsidRPr="007007AB" w:rsidRDefault="004D336E" w:rsidP="005B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6E" w:rsidRPr="007007AB" w:rsidTr="007007AB">
        <w:trPr>
          <w:trHeight w:val="587"/>
        </w:trPr>
        <w:tc>
          <w:tcPr>
            <w:tcW w:w="48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19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Зарета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D336E" w:rsidRPr="007007AB" w:rsidRDefault="004D336E" w:rsidP="003D7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Ментор</w:t>
            </w:r>
          </w:p>
          <w:p w:rsidR="004D336E" w:rsidRPr="007007AB" w:rsidRDefault="004D336E" w:rsidP="003D7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ТОО «Берекет-Ф» - общепит </w:t>
            </w:r>
          </w:p>
        </w:tc>
        <w:tc>
          <w:tcPr>
            <w:tcW w:w="99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6E" w:rsidRPr="007007AB" w:rsidTr="007007AB">
        <w:tc>
          <w:tcPr>
            <w:tcW w:w="48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9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Бектелиева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Райгуль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D336E" w:rsidRPr="007007AB" w:rsidRDefault="004D336E" w:rsidP="003D7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</w:p>
          <w:p w:rsidR="004D336E" w:rsidRPr="007007AB" w:rsidRDefault="004D336E" w:rsidP="003D7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Бектелиева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» - образование </w:t>
            </w:r>
          </w:p>
        </w:tc>
        <w:tc>
          <w:tcPr>
            <w:tcW w:w="99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 </w:t>
            </w:r>
          </w:p>
        </w:tc>
        <w:tc>
          <w:tcPr>
            <w:tcW w:w="1843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15 ноября </w:t>
            </w:r>
          </w:p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</w:p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17B" w:rsidRPr="007007AB" w:rsidRDefault="00E0617B" w:rsidP="00E0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</w:t>
            </w:r>
          </w:p>
          <w:p w:rsidR="004D336E" w:rsidRPr="007007AB" w:rsidRDefault="00E0617B" w:rsidP="00E0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(предварительно до апреля 2023 г.)</w:t>
            </w:r>
          </w:p>
        </w:tc>
        <w:tc>
          <w:tcPr>
            <w:tcW w:w="2126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6E" w:rsidRPr="007007AB" w:rsidTr="007007AB">
        <w:tc>
          <w:tcPr>
            <w:tcW w:w="48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36E" w:rsidRDefault="00767E5A" w:rsidP="00767E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</w:t>
            </w:r>
            <w:r w:rsidR="00E0617B"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 </w:t>
            </w: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007AB" w:rsidRPr="007007AB" w:rsidRDefault="007007AB" w:rsidP="00767E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6E" w:rsidRPr="007007AB" w:rsidTr="007007AB">
        <w:tc>
          <w:tcPr>
            <w:tcW w:w="483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Татиева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1843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Ментор </w:t>
            </w:r>
          </w:p>
        </w:tc>
        <w:tc>
          <w:tcPr>
            <w:tcW w:w="2409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Татиева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» - розничный магазин одежды</w:t>
            </w:r>
          </w:p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Эко-компания «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ТазаЛайк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3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07 октября </w:t>
            </w:r>
          </w:p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</w:t>
            </w:r>
          </w:p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1843" w:type="dxa"/>
          </w:tcPr>
          <w:p w:rsidR="004D336E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</w:tc>
        <w:tc>
          <w:tcPr>
            <w:tcW w:w="2410" w:type="dxa"/>
          </w:tcPr>
          <w:p w:rsidR="00E0617B" w:rsidRPr="007007AB" w:rsidRDefault="00E0617B" w:rsidP="00E0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</w:t>
            </w:r>
          </w:p>
          <w:p w:rsidR="004D336E" w:rsidRPr="007007AB" w:rsidRDefault="00E0617B" w:rsidP="00E0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(предварительно до апреля 2023 г.)</w:t>
            </w:r>
          </w:p>
        </w:tc>
        <w:tc>
          <w:tcPr>
            <w:tcW w:w="2126" w:type="dxa"/>
          </w:tcPr>
          <w:p w:rsidR="004D336E" w:rsidRPr="007007AB" w:rsidRDefault="004D336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7B" w:rsidRPr="007007AB" w:rsidTr="007007AB">
        <w:tc>
          <w:tcPr>
            <w:tcW w:w="48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Антюфеева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</w:p>
        </w:tc>
        <w:tc>
          <w:tcPr>
            <w:tcW w:w="184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Антюфеева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» - розничный магазин одежды </w:t>
            </w:r>
          </w:p>
        </w:tc>
        <w:tc>
          <w:tcPr>
            <w:tcW w:w="99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7B" w:rsidRPr="007007AB" w:rsidTr="007007AB">
        <w:tc>
          <w:tcPr>
            <w:tcW w:w="48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B" w:rsidRDefault="00767E5A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Пара 4</w:t>
            </w:r>
            <w:r w:rsidR="00E0617B"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7B" w:rsidRPr="007007AB" w:rsidTr="007007AB">
        <w:tc>
          <w:tcPr>
            <w:tcW w:w="48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Ментор </w:t>
            </w:r>
          </w:p>
        </w:tc>
        <w:tc>
          <w:tcPr>
            <w:tcW w:w="1843" w:type="dxa"/>
          </w:tcPr>
          <w:p w:rsidR="00E0617B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Куталиева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2409" w:type="dxa"/>
          </w:tcPr>
          <w:p w:rsidR="00E0617B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МартАрт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» - творческая студия, образование </w:t>
            </w:r>
          </w:p>
        </w:tc>
        <w:tc>
          <w:tcPr>
            <w:tcW w:w="99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17B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</w:t>
            </w:r>
          </w:p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1843" w:type="dxa"/>
          </w:tcPr>
          <w:p w:rsidR="00E0617B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5 ноября </w:t>
            </w:r>
          </w:p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</w:tc>
        <w:tc>
          <w:tcPr>
            <w:tcW w:w="2410" w:type="dxa"/>
          </w:tcPr>
          <w:p w:rsidR="00767E5A" w:rsidRPr="007007AB" w:rsidRDefault="00767E5A" w:rsidP="0076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</w:t>
            </w:r>
          </w:p>
          <w:p w:rsidR="00E0617B" w:rsidRPr="007007AB" w:rsidRDefault="00767E5A" w:rsidP="0076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(предварительно до апреля 2023 г.)</w:t>
            </w:r>
          </w:p>
        </w:tc>
        <w:tc>
          <w:tcPr>
            <w:tcW w:w="2126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7B" w:rsidRPr="007007AB" w:rsidTr="007007AB">
        <w:tc>
          <w:tcPr>
            <w:tcW w:w="48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0617B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Иванкова Маргарита </w:t>
            </w:r>
          </w:p>
        </w:tc>
        <w:tc>
          <w:tcPr>
            <w:tcW w:w="2409" w:type="dxa"/>
          </w:tcPr>
          <w:p w:rsidR="00E0617B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Proficity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» - образование </w:t>
            </w:r>
          </w:p>
        </w:tc>
        <w:tc>
          <w:tcPr>
            <w:tcW w:w="99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7B" w:rsidRPr="007007AB" w:rsidTr="007007AB">
        <w:tc>
          <w:tcPr>
            <w:tcW w:w="48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B" w:rsidRDefault="00767E5A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Пара 5</w:t>
            </w:r>
          </w:p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617B" w:rsidRPr="007007AB" w:rsidRDefault="00E0617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5A" w:rsidRPr="007007AB" w:rsidTr="007007AB">
        <w:tc>
          <w:tcPr>
            <w:tcW w:w="483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Ментор </w:t>
            </w:r>
          </w:p>
        </w:tc>
        <w:tc>
          <w:tcPr>
            <w:tcW w:w="1843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Лаптева Елена </w:t>
            </w:r>
          </w:p>
        </w:tc>
        <w:tc>
          <w:tcPr>
            <w:tcW w:w="2409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» - туризм и </w:t>
            </w:r>
            <w:r w:rsidRPr="00700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гостиничный бизнес</w:t>
            </w:r>
          </w:p>
        </w:tc>
        <w:tc>
          <w:tcPr>
            <w:tcW w:w="993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12 октября </w:t>
            </w:r>
          </w:p>
        </w:tc>
        <w:tc>
          <w:tcPr>
            <w:tcW w:w="1843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12 ноября </w:t>
            </w:r>
          </w:p>
        </w:tc>
        <w:tc>
          <w:tcPr>
            <w:tcW w:w="2410" w:type="dxa"/>
          </w:tcPr>
          <w:p w:rsidR="00767E5A" w:rsidRPr="007007AB" w:rsidRDefault="00767E5A" w:rsidP="0076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</w:t>
            </w:r>
          </w:p>
          <w:p w:rsidR="00767E5A" w:rsidRPr="007007AB" w:rsidRDefault="00767E5A" w:rsidP="0076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(предварительно </w:t>
            </w:r>
            <w:r w:rsidRPr="00700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апреля 2023 г.)</w:t>
            </w:r>
          </w:p>
        </w:tc>
        <w:tc>
          <w:tcPr>
            <w:tcW w:w="2126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5A" w:rsidRPr="007007AB" w:rsidTr="007007AB">
        <w:tc>
          <w:tcPr>
            <w:tcW w:w="483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Муханова Римма </w:t>
            </w:r>
          </w:p>
        </w:tc>
        <w:tc>
          <w:tcPr>
            <w:tcW w:w="2409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КазПрофСнаб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» - сервис и туризм </w:t>
            </w:r>
          </w:p>
        </w:tc>
        <w:tc>
          <w:tcPr>
            <w:tcW w:w="993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7E5A" w:rsidRPr="007007AB" w:rsidRDefault="00767E5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AB" w:rsidRPr="007007AB" w:rsidTr="007007AB">
        <w:tc>
          <w:tcPr>
            <w:tcW w:w="48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7AB" w:rsidRDefault="007007A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Пара 6</w:t>
            </w:r>
          </w:p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AB" w:rsidRPr="007007AB" w:rsidTr="007007AB">
        <w:tc>
          <w:tcPr>
            <w:tcW w:w="48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Ментор </w:t>
            </w:r>
          </w:p>
        </w:tc>
        <w:tc>
          <w:tcPr>
            <w:tcW w:w="184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Абдулаева 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Туймеш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ИП «Абдулаева» - общепит, 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хлебзавод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Мангистауский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район) </w:t>
            </w:r>
          </w:p>
        </w:tc>
        <w:tc>
          <w:tcPr>
            <w:tcW w:w="99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05 октября </w:t>
            </w:r>
          </w:p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</w:t>
            </w:r>
          </w:p>
        </w:tc>
        <w:tc>
          <w:tcPr>
            <w:tcW w:w="184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</w:tc>
        <w:tc>
          <w:tcPr>
            <w:tcW w:w="2410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(Продолжают до марта 2023 г) </w:t>
            </w:r>
          </w:p>
        </w:tc>
        <w:tc>
          <w:tcPr>
            <w:tcW w:w="2126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AB" w:rsidRPr="007007AB" w:rsidTr="007007AB">
        <w:tc>
          <w:tcPr>
            <w:tcW w:w="48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Халиева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240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Халиева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» - общепит (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Каракиянский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район)  </w:t>
            </w:r>
          </w:p>
        </w:tc>
        <w:tc>
          <w:tcPr>
            <w:tcW w:w="99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AB" w:rsidRPr="007007AB" w:rsidTr="007007AB">
        <w:tc>
          <w:tcPr>
            <w:tcW w:w="48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b/>
                <w:sz w:val="28"/>
                <w:szCs w:val="28"/>
              </w:rPr>
              <w:t>Пара 7</w:t>
            </w:r>
          </w:p>
        </w:tc>
        <w:tc>
          <w:tcPr>
            <w:tcW w:w="240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AB" w:rsidRPr="007007AB" w:rsidTr="007007AB">
        <w:tc>
          <w:tcPr>
            <w:tcW w:w="48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Ментор </w:t>
            </w:r>
          </w:p>
        </w:tc>
        <w:tc>
          <w:tcPr>
            <w:tcW w:w="184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Казахбаева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«УПП» - сервисная компания </w:t>
            </w:r>
          </w:p>
        </w:tc>
        <w:tc>
          <w:tcPr>
            <w:tcW w:w="99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</w:t>
            </w:r>
          </w:p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</w:tc>
        <w:tc>
          <w:tcPr>
            <w:tcW w:w="2410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(Продолжают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2023 г)</w:t>
            </w:r>
          </w:p>
        </w:tc>
        <w:tc>
          <w:tcPr>
            <w:tcW w:w="2126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AB" w:rsidRPr="007007AB" w:rsidTr="007007AB">
        <w:tc>
          <w:tcPr>
            <w:tcW w:w="48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7007AB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</w:p>
        </w:tc>
        <w:tc>
          <w:tcPr>
            <w:tcW w:w="2409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7AB" w:rsidRPr="007007AB" w:rsidRDefault="007007AB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5BE" w:rsidRPr="007007AB" w:rsidRDefault="00B965BE" w:rsidP="00B965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5BE" w:rsidRPr="00212400" w:rsidRDefault="00767E5A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Исполнительный директор – Асанова Д.</w:t>
      </w:r>
    </w:p>
    <w:sectPr w:rsidR="00B965BE" w:rsidRPr="00212400" w:rsidSect="0088342E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5BE"/>
    <w:rsid w:val="0014272B"/>
    <w:rsid w:val="001D0C0A"/>
    <w:rsid w:val="00212400"/>
    <w:rsid w:val="0028473A"/>
    <w:rsid w:val="002A6D96"/>
    <w:rsid w:val="00412A64"/>
    <w:rsid w:val="004B59B1"/>
    <w:rsid w:val="004D336E"/>
    <w:rsid w:val="005B4EF2"/>
    <w:rsid w:val="006A2F8E"/>
    <w:rsid w:val="007007AB"/>
    <w:rsid w:val="00767E5A"/>
    <w:rsid w:val="007B4B89"/>
    <w:rsid w:val="008363F9"/>
    <w:rsid w:val="0088342E"/>
    <w:rsid w:val="008A2149"/>
    <w:rsid w:val="009F2888"/>
    <w:rsid w:val="00A63D08"/>
    <w:rsid w:val="00B965BE"/>
    <w:rsid w:val="00CC330A"/>
    <w:rsid w:val="00DE56C2"/>
    <w:rsid w:val="00E0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2068"/>
  <w15:docId w15:val="{11EB1526-6D0E-49CE-9B95-DED32C9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2022-12-26T04:08:00Z</dcterms:created>
  <dcterms:modified xsi:type="dcterms:W3CDTF">2023-01-09T14:54:00Z</dcterms:modified>
</cp:coreProperties>
</file>