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F" w:rsidRPr="00FA31D3" w:rsidRDefault="00982626" w:rsidP="00FA31D3">
      <w:pPr>
        <w:ind w:firstLine="284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3A2F514C">
            <wp:simplePos x="0" y="0"/>
            <wp:positionH relativeFrom="column">
              <wp:posOffset>3794125</wp:posOffset>
            </wp:positionH>
            <wp:positionV relativeFrom="paragraph">
              <wp:posOffset>-72390</wp:posOffset>
            </wp:positionV>
            <wp:extent cx="1071245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D3">
        <w:rPr>
          <w:noProof/>
          <w:sz w:val="28"/>
          <w:szCs w:val="28"/>
        </w:rPr>
        <w:drawing>
          <wp:inline distT="0" distB="0" distL="0" distR="0" wp14:anchorId="3DE7DFF1" wp14:editId="1A665E83">
            <wp:extent cx="1246631" cy="10094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22" cy="101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6F" w:rsidRPr="00FA31D3">
        <w:rPr>
          <w:sz w:val="28"/>
          <w:szCs w:val="28"/>
        </w:rPr>
        <w:t xml:space="preserve">                                                          </w:t>
      </w:r>
      <w:r w:rsidR="00F37B6F" w:rsidRPr="00FA31D3">
        <w:rPr>
          <w:sz w:val="28"/>
          <w:szCs w:val="28"/>
        </w:rPr>
        <w:tab/>
      </w:r>
    </w:p>
    <w:p w:rsidR="00F37B6F" w:rsidRPr="00FA31D3" w:rsidRDefault="00F37B6F" w:rsidP="00FA31D3">
      <w:pPr>
        <w:pStyle w:val="a4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EC673A" w:rsidRPr="00982626" w:rsidRDefault="00EC673A" w:rsidP="00FA31D3">
      <w:pPr>
        <w:ind w:firstLine="284"/>
        <w:jc w:val="center"/>
        <w:rPr>
          <w:b/>
          <w:bCs/>
          <w:sz w:val="26"/>
          <w:szCs w:val="26"/>
        </w:rPr>
      </w:pPr>
      <w:r w:rsidRPr="00982626">
        <w:rPr>
          <w:b/>
          <w:bCs/>
          <w:sz w:val="26"/>
          <w:szCs w:val="26"/>
        </w:rPr>
        <w:t>Фонд Нурсултана Назарбаева объявил</w:t>
      </w:r>
    </w:p>
    <w:p w:rsidR="00EC673A" w:rsidRPr="00982626" w:rsidRDefault="005D7D1A" w:rsidP="00FA31D3">
      <w:pPr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старте </w:t>
      </w:r>
      <w:r w:rsidR="00EC673A" w:rsidRPr="00982626">
        <w:rPr>
          <w:b/>
          <w:bCs/>
          <w:sz w:val="26"/>
          <w:szCs w:val="26"/>
          <w:lang w:val="en-US"/>
        </w:rPr>
        <w:t>V</w:t>
      </w:r>
      <w:r w:rsidR="00EC673A" w:rsidRPr="00982626">
        <w:rPr>
          <w:b/>
          <w:bCs/>
          <w:sz w:val="26"/>
          <w:szCs w:val="26"/>
        </w:rPr>
        <w:t xml:space="preserve"> республиканского конкурса «Караван доброты»</w:t>
      </w:r>
    </w:p>
    <w:p w:rsidR="00EC673A" w:rsidRPr="00982626" w:rsidRDefault="00EC673A" w:rsidP="00FA31D3">
      <w:pPr>
        <w:pStyle w:val="a4"/>
        <w:ind w:firstLine="284"/>
        <w:rPr>
          <w:rFonts w:ascii="Times New Roman" w:hAnsi="Times New Roman"/>
          <w:sz w:val="26"/>
          <w:szCs w:val="26"/>
          <w:lang w:val="kk-KZ"/>
        </w:rPr>
      </w:pPr>
    </w:p>
    <w:p w:rsidR="00325F74" w:rsidRPr="00982626" w:rsidRDefault="005D7D1A" w:rsidP="00FA31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Организуемый в пятый </w:t>
      </w:r>
      <w:r w:rsidR="00325F74" w:rsidRPr="00982626">
        <w:rPr>
          <w:sz w:val="26"/>
          <w:szCs w:val="26"/>
        </w:rPr>
        <w:t xml:space="preserve">раз конкурс «Караван доброты» направлен на выявление людей, совершающих благородные поступки, </w:t>
      </w:r>
      <w:r w:rsidR="00325F74" w:rsidRPr="00982626">
        <w:rPr>
          <w:sz w:val="26"/>
          <w:szCs w:val="26"/>
          <w:lang w:val="kk-KZ"/>
        </w:rPr>
        <w:t xml:space="preserve">активизацию гражданских иниациатив населения и на укрепление таких </w:t>
      </w:r>
      <w:r w:rsidR="00325F74" w:rsidRPr="00982626">
        <w:rPr>
          <w:sz w:val="26"/>
          <w:szCs w:val="26"/>
        </w:rPr>
        <w:t>нравственных ценностей, как</w:t>
      </w:r>
      <w:r w:rsidR="00325F74" w:rsidRPr="00982626">
        <w:rPr>
          <w:sz w:val="26"/>
          <w:szCs w:val="26"/>
          <w:lang w:val="kk-KZ"/>
        </w:rPr>
        <w:t xml:space="preserve"> доброта, милосердие и гуманизм</w:t>
      </w:r>
      <w:r w:rsidR="00325F74" w:rsidRPr="00982626">
        <w:rPr>
          <w:sz w:val="26"/>
          <w:szCs w:val="26"/>
        </w:rPr>
        <w:t>.</w:t>
      </w:r>
    </w:p>
    <w:p w:rsidR="00325F74" w:rsidRPr="00982626" w:rsidRDefault="00325F74" w:rsidP="00FA31D3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982626">
        <w:rPr>
          <w:rFonts w:ascii="Times New Roman" w:hAnsi="Times New Roman"/>
          <w:sz w:val="26"/>
          <w:szCs w:val="26"/>
          <w:lang w:val="kk-KZ"/>
        </w:rPr>
        <w:t>Каждый год республиканский конкурс выявляет сотни отважных, неравнодушных людей, меценатов и настоящих патриотов своей страны</w:t>
      </w:r>
      <w:r w:rsidR="0034240D" w:rsidRPr="00982626">
        <w:rPr>
          <w:rFonts w:ascii="Times New Roman" w:hAnsi="Times New Roman"/>
          <w:sz w:val="26"/>
          <w:szCs w:val="26"/>
          <w:lang w:val="kk-KZ"/>
        </w:rPr>
        <w:t xml:space="preserve">, которые вносят большой вклад в развитие Казахстана. </w:t>
      </w:r>
      <w:bookmarkStart w:id="0" w:name="_Toc158527924"/>
    </w:p>
    <w:bookmarkEnd w:id="0"/>
    <w:p w:rsidR="00F37B6F" w:rsidRPr="00982626" w:rsidRDefault="0034240D" w:rsidP="00FA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82626">
        <w:rPr>
          <w:rFonts w:ascii="Times New Roman" w:hAnsi="Times New Roman"/>
          <w:sz w:val="26"/>
          <w:szCs w:val="26"/>
        </w:rPr>
        <w:t>Конкурс реализуется Фондом Нурсултана Назарбаева, Ассоциацией деловых женщин Казахстана при поддержке телеканал</w:t>
      </w:r>
      <w:r w:rsidR="00FA31D3" w:rsidRPr="00982626">
        <w:rPr>
          <w:rFonts w:ascii="Times New Roman" w:hAnsi="Times New Roman"/>
          <w:sz w:val="26"/>
          <w:szCs w:val="26"/>
        </w:rPr>
        <w:t>а</w:t>
      </w:r>
      <w:r w:rsidR="005D7D1A">
        <w:rPr>
          <w:rFonts w:ascii="Times New Roman" w:hAnsi="Times New Roman"/>
          <w:sz w:val="26"/>
          <w:szCs w:val="26"/>
        </w:rPr>
        <w:t xml:space="preserve"> «КТК».</w:t>
      </w:r>
    </w:p>
    <w:p w:rsidR="00F37B6F" w:rsidRPr="00982626" w:rsidRDefault="00C80A45" w:rsidP="00FA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82626">
        <w:rPr>
          <w:rFonts w:ascii="Times New Roman" w:hAnsi="Times New Roman"/>
          <w:sz w:val="26"/>
          <w:szCs w:val="26"/>
        </w:rPr>
        <w:t>Участниками конкурса могут стать физические и юридические лица, которые вносят свой вклад в решение социальных, общественных проблем</w:t>
      </w:r>
      <w:r w:rsidR="00FA31D3" w:rsidRPr="00982626">
        <w:rPr>
          <w:rFonts w:ascii="Times New Roman" w:hAnsi="Times New Roman"/>
          <w:sz w:val="26"/>
          <w:szCs w:val="26"/>
        </w:rPr>
        <w:t xml:space="preserve"> </w:t>
      </w:r>
      <w:r w:rsidRPr="00982626">
        <w:rPr>
          <w:rFonts w:ascii="Times New Roman" w:hAnsi="Times New Roman"/>
          <w:sz w:val="26"/>
          <w:szCs w:val="26"/>
        </w:rPr>
        <w:t>и своими добрыми поступками мотивируют других.</w:t>
      </w:r>
    </w:p>
    <w:p w:rsidR="00F37B6F" w:rsidRPr="00982626" w:rsidRDefault="00F37B6F" w:rsidP="00FA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82626">
        <w:rPr>
          <w:rFonts w:ascii="Times New Roman" w:hAnsi="Times New Roman"/>
          <w:sz w:val="26"/>
          <w:szCs w:val="26"/>
        </w:rPr>
        <w:t xml:space="preserve">В </w:t>
      </w:r>
      <w:r w:rsidR="00C80A45" w:rsidRPr="00982626">
        <w:rPr>
          <w:rFonts w:ascii="Times New Roman" w:hAnsi="Times New Roman"/>
          <w:sz w:val="26"/>
          <w:szCs w:val="26"/>
        </w:rPr>
        <w:t>к</w:t>
      </w:r>
      <w:r w:rsidRPr="00982626">
        <w:rPr>
          <w:rFonts w:ascii="Times New Roman" w:hAnsi="Times New Roman"/>
          <w:sz w:val="26"/>
          <w:szCs w:val="26"/>
        </w:rPr>
        <w:t>онкурсе не могут участвовать субъекты предпринимательства, а также лица, благотворительная деятельность которых связана с государственной поддержкой (государственный грант, госзаказ и др</w:t>
      </w:r>
      <w:r w:rsidR="00C80A45" w:rsidRPr="00982626">
        <w:rPr>
          <w:rFonts w:ascii="Times New Roman" w:hAnsi="Times New Roman"/>
          <w:sz w:val="26"/>
          <w:szCs w:val="26"/>
        </w:rPr>
        <w:t>.</w:t>
      </w:r>
      <w:r w:rsidRPr="00982626">
        <w:rPr>
          <w:rFonts w:ascii="Times New Roman" w:hAnsi="Times New Roman"/>
          <w:sz w:val="26"/>
          <w:szCs w:val="26"/>
        </w:rPr>
        <w:t>).</w:t>
      </w:r>
    </w:p>
    <w:p w:rsidR="00C80A45" w:rsidRPr="00982626" w:rsidRDefault="00C80A45" w:rsidP="00FA31D3">
      <w:pPr>
        <w:pStyle w:val="1"/>
        <w:snapToGrid/>
        <w:spacing w:before="0" w:after="0"/>
        <w:ind w:firstLine="709"/>
        <w:jc w:val="both"/>
        <w:rPr>
          <w:sz w:val="26"/>
          <w:szCs w:val="26"/>
        </w:rPr>
      </w:pPr>
      <w:r w:rsidRPr="00982626">
        <w:rPr>
          <w:sz w:val="26"/>
          <w:szCs w:val="26"/>
        </w:rPr>
        <w:t>Лауреаты конкурса будут определены в следующих номинациях:</w:t>
      </w:r>
    </w:p>
    <w:p w:rsidR="00C80A45" w:rsidRPr="00982626" w:rsidRDefault="00C80A45" w:rsidP="00FA31D3">
      <w:pPr>
        <w:tabs>
          <w:tab w:val="left" w:pos="426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982626">
        <w:rPr>
          <w:b/>
          <w:bCs/>
          <w:sz w:val="26"/>
          <w:szCs w:val="26"/>
        </w:rPr>
        <w:tab/>
        <w:t xml:space="preserve">- </w:t>
      </w:r>
      <w:r w:rsidR="00FA31D3" w:rsidRPr="00982626">
        <w:rPr>
          <w:b/>
          <w:bCs/>
          <w:sz w:val="26"/>
          <w:szCs w:val="26"/>
        </w:rPr>
        <w:t xml:space="preserve"> </w:t>
      </w:r>
      <w:r w:rsidRPr="00982626">
        <w:rPr>
          <w:b/>
          <w:bCs/>
          <w:sz w:val="26"/>
          <w:szCs w:val="26"/>
        </w:rPr>
        <w:t>«</w:t>
      </w:r>
      <w:proofErr w:type="spellStart"/>
      <w:r w:rsidRPr="00982626">
        <w:rPr>
          <w:b/>
          <w:bCs/>
          <w:sz w:val="26"/>
          <w:szCs w:val="26"/>
        </w:rPr>
        <w:t>Асар</w:t>
      </w:r>
      <w:proofErr w:type="spellEnd"/>
      <w:r w:rsidRPr="00982626">
        <w:rPr>
          <w:b/>
          <w:bCs/>
          <w:sz w:val="26"/>
          <w:szCs w:val="26"/>
        </w:rPr>
        <w:t>»</w:t>
      </w:r>
      <w:r w:rsidRPr="00982626">
        <w:rPr>
          <w:bCs/>
          <w:sz w:val="26"/>
          <w:szCs w:val="26"/>
        </w:rPr>
        <w:t xml:space="preserve"> - н</w:t>
      </w:r>
      <w:r w:rsidRPr="00982626">
        <w:rPr>
          <w:sz w:val="26"/>
          <w:szCs w:val="26"/>
        </w:rPr>
        <w:t>оминация для тех,</w:t>
      </w:r>
      <w:r w:rsidRPr="00982626">
        <w:rPr>
          <w:bCs/>
          <w:sz w:val="26"/>
          <w:szCs w:val="26"/>
        </w:rPr>
        <w:t xml:space="preserve"> чья благотворительная деятельность связана с сохранением народных обычаев и традиций;</w:t>
      </w:r>
    </w:p>
    <w:p w:rsidR="00C80A45" w:rsidRPr="00982626" w:rsidRDefault="00C80A45" w:rsidP="00FA31D3">
      <w:pPr>
        <w:tabs>
          <w:tab w:val="left" w:pos="426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982626">
        <w:rPr>
          <w:b/>
          <w:bCs/>
          <w:sz w:val="26"/>
          <w:szCs w:val="26"/>
        </w:rPr>
        <w:tab/>
        <w:t>-«</w:t>
      </w:r>
      <w:proofErr w:type="spellStart"/>
      <w:r w:rsidRPr="00982626">
        <w:rPr>
          <w:b/>
          <w:bCs/>
          <w:sz w:val="26"/>
          <w:szCs w:val="26"/>
        </w:rPr>
        <w:t>Туған</w:t>
      </w:r>
      <w:proofErr w:type="spellEnd"/>
      <w:r w:rsidRPr="00982626">
        <w:rPr>
          <w:b/>
          <w:bCs/>
          <w:sz w:val="26"/>
          <w:szCs w:val="26"/>
        </w:rPr>
        <w:t xml:space="preserve"> </w:t>
      </w:r>
      <w:proofErr w:type="spellStart"/>
      <w:r w:rsidRPr="00982626">
        <w:rPr>
          <w:b/>
          <w:bCs/>
          <w:sz w:val="26"/>
          <w:szCs w:val="26"/>
        </w:rPr>
        <w:t>жер</w:t>
      </w:r>
      <w:proofErr w:type="spellEnd"/>
      <w:r w:rsidRPr="00982626">
        <w:rPr>
          <w:b/>
          <w:bCs/>
          <w:sz w:val="26"/>
          <w:szCs w:val="26"/>
        </w:rPr>
        <w:t>»</w:t>
      </w:r>
      <w:r w:rsidRPr="00982626">
        <w:rPr>
          <w:bCs/>
          <w:sz w:val="26"/>
          <w:szCs w:val="26"/>
        </w:rPr>
        <w:t xml:space="preserve"> - вручается лауреату, который оказывает благотворительную помощь родному краю в сфере образования, экологии и благоустройства, восстановления культурных объектов и др.;</w:t>
      </w:r>
    </w:p>
    <w:p w:rsidR="00C80A45" w:rsidRPr="00982626" w:rsidRDefault="00C80A45" w:rsidP="00FA31D3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982626">
        <w:rPr>
          <w:bCs/>
          <w:sz w:val="26"/>
          <w:szCs w:val="26"/>
        </w:rPr>
        <w:tab/>
        <w:t>-</w:t>
      </w:r>
      <w:r w:rsidRPr="00982626">
        <w:rPr>
          <w:b/>
          <w:bCs/>
          <w:sz w:val="26"/>
          <w:szCs w:val="26"/>
        </w:rPr>
        <w:t xml:space="preserve"> «</w:t>
      </w:r>
      <w:proofErr w:type="spellStart"/>
      <w:r w:rsidRPr="00982626">
        <w:rPr>
          <w:b/>
          <w:bCs/>
          <w:sz w:val="26"/>
          <w:szCs w:val="26"/>
        </w:rPr>
        <w:t>Батыл</w:t>
      </w:r>
      <w:proofErr w:type="spellEnd"/>
      <w:r w:rsidRPr="00982626">
        <w:rPr>
          <w:b/>
          <w:bCs/>
          <w:sz w:val="26"/>
          <w:szCs w:val="26"/>
        </w:rPr>
        <w:t xml:space="preserve"> </w:t>
      </w:r>
      <w:r w:rsidRPr="00982626">
        <w:rPr>
          <w:b/>
          <w:bCs/>
          <w:sz w:val="26"/>
          <w:szCs w:val="26"/>
          <w:lang w:val="kk-KZ"/>
        </w:rPr>
        <w:t>жүрек</w:t>
      </w:r>
      <w:r w:rsidRPr="00982626">
        <w:rPr>
          <w:b/>
          <w:bCs/>
          <w:sz w:val="26"/>
          <w:szCs w:val="26"/>
        </w:rPr>
        <w:t>»</w:t>
      </w:r>
      <w:r w:rsidRPr="00982626">
        <w:rPr>
          <w:bCs/>
          <w:i/>
          <w:sz w:val="26"/>
          <w:szCs w:val="26"/>
        </w:rPr>
        <w:t xml:space="preserve"> - </w:t>
      </w:r>
      <w:r w:rsidRPr="00982626">
        <w:rPr>
          <w:bCs/>
          <w:sz w:val="26"/>
          <w:szCs w:val="26"/>
        </w:rPr>
        <w:t xml:space="preserve">за героическую смелость и самоотверженность. </w:t>
      </w:r>
      <w:r w:rsidRPr="00982626">
        <w:rPr>
          <w:sz w:val="26"/>
          <w:szCs w:val="26"/>
        </w:rPr>
        <w:t>В данной номинации может учреждаться дополнительное звание победителя среди работников экстренных служб (ЧС, МВД, скорая помощь и друг</w:t>
      </w:r>
      <w:r w:rsidR="00FA31D3" w:rsidRPr="00982626">
        <w:rPr>
          <w:sz w:val="26"/>
          <w:szCs w:val="26"/>
        </w:rPr>
        <w:t>и</w:t>
      </w:r>
      <w:r w:rsidRPr="00982626">
        <w:rPr>
          <w:sz w:val="26"/>
          <w:szCs w:val="26"/>
        </w:rPr>
        <w:t>е);</w:t>
      </w:r>
    </w:p>
    <w:p w:rsidR="00C80A45" w:rsidRPr="00982626" w:rsidRDefault="00C80A45" w:rsidP="00FA31D3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982626">
        <w:rPr>
          <w:sz w:val="26"/>
          <w:szCs w:val="26"/>
        </w:rPr>
        <w:tab/>
        <w:t xml:space="preserve">- </w:t>
      </w:r>
      <w:r w:rsidRPr="00982626">
        <w:rPr>
          <w:b/>
          <w:bCs/>
          <w:sz w:val="26"/>
          <w:szCs w:val="26"/>
        </w:rPr>
        <w:t>«</w:t>
      </w:r>
      <w:proofErr w:type="spellStart"/>
      <w:r w:rsidRPr="00982626">
        <w:rPr>
          <w:b/>
          <w:bCs/>
          <w:sz w:val="26"/>
          <w:szCs w:val="26"/>
        </w:rPr>
        <w:t>Мейі</w:t>
      </w:r>
      <w:proofErr w:type="gramStart"/>
      <w:r w:rsidRPr="00982626">
        <w:rPr>
          <w:b/>
          <w:bCs/>
          <w:sz w:val="26"/>
          <w:szCs w:val="26"/>
        </w:rPr>
        <w:t>р</w:t>
      </w:r>
      <w:proofErr w:type="gramEnd"/>
      <w:r w:rsidRPr="00982626">
        <w:rPr>
          <w:b/>
          <w:bCs/>
          <w:sz w:val="26"/>
          <w:szCs w:val="26"/>
        </w:rPr>
        <w:t>ім</w:t>
      </w:r>
      <w:proofErr w:type="spellEnd"/>
      <w:r w:rsidRPr="00982626">
        <w:rPr>
          <w:b/>
          <w:bCs/>
          <w:sz w:val="26"/>
          <w:szCs w:val="26"/>
        </w:rPr>
        <w:t xml:space="preserve"> </w:t>
      </w:r>
      <w:proofErr w:type="spellStart"/>
      <w:r w:rsidRPr="00982626">
        <w:rPr>
          <w:b/>
          <w:bCs/>
          <w:sz w:val="26"/>
          <w:szCs w:val="26"/>
        </w:rPr>
        <w:t>жолында</w:t>
      </w:r>
      <w:proofErr w:type="spellEnd"/>
      <w:r w:rsidRPr="00982626">
        <w:rPr>
          <w:b/>
          <w:bCs/>
          <w:sz w:val="26"/>
          <w:szCs w:val="26"/>
        </w:rPr>
        <w:t>»</w:t>
      </w:r>
      <w:r w:rsidRPr="00982626">
        <w:rPr>
          <w:bCs/>
          <w:sz w:val="26"/>
          <w:szCs w:val="26"/>
        </w:rPr>
        <w:t xml:space="preserve"> - для тех, кто </w:t>
      </w:r>
      <w:r w:rsidRPr="00982626">
        <w:rPr>
          <w:sz w:val="26"/>
          <w:szCs w:val="26"/>
        </w:rPr>
        <w:t>оказывает постоянную безвозмездную помощь в течение определенного времени;</w:t>
      </w:r>
    </w:p>
    <w:p w:rsidR="00CA0731" w:rsidRPr="00982626" w:rsidRDefault="00CA0731" w:rsidP="00FA31D3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982626">
        <w:rPr>
          <w:sz w:val="26"/>
          <w:szCs w:val="26"/>
        </w:rPr>
        <w:tab/>
        <w:t>-</w:t>
      </w:r>
      <w:r w:rsidR="00C80A45" w:rsidRPr="00982626">
        <w:rPr>
          <w:b/>
          <w:bCs/>
          <w:sz w:val="26"/>
          <w:szCs w:val="26"/>
        </w:rPr>
        <w:t xml:space="preserve"> «</w:t>
      </w:r>
      <w:proofErr w:type="spellStart"/>
      <w:r w:rsidR="00C80A45" w:rsidRPr="00982626">
        <w:rPr>
          <w:b/>
          <w:bCs/>
          <w:sz w:val="26"/>
          <w:szCs w:val="26"/>
        </w:rPr>
        <w:t>Қайырымдылық</w:t>
      </w:r>
      <w:proofErr w:type="spellEnd"/>
      <w:r w:rsidR="00C80A45" w:rsidRPr="00982626">
        <w:rPr>
          <w:b/>
          <w:bCs/>
          <w:sz w:val="26"/>
          <w:szCs w:val="26"/>
        </w:rPr>
        <w:t xml:space="preserve"> </w:t>
      </w:r>
      <w:proofErr w:type="spellStart"/>
      <w:r w:rsidR="00C80A45" w:rsidRPr="00982626">
        <w:rPr>
          <w:b/>
          <w:bCs/>
          <w:sz w:val="26"/>
          <w:szCs w:val="26"/>
        </w:rPr>
        <w:t>тарихы</w:t>
      </w:r>
      <w:proofErr w:type="spellEnd"/>
      <w:r w:rsidR="00C80A45" w:rsidRPr="00982626">
        <w:rPr>
          <w:b/>
          <w:bCs/>
          <w:sz w:val="26"/>
          <w:szCs w:val="26"/>
        </w:rPr>
        <w:t>»</w:t>
      </w:r>
      <w:r w:rsidRPr="00982626">
        <w:rPr>
          <w:bCs/>
          <w:sz w:val="26"/>
          <w:szCs w:val="26"/>
        </w:rPr>
        <w:t xml:space="preserve"> - </w:t>
      </w:r>
      <w:r w:rsidRPr="00982626">
        <w:rPr>
          <w:sz w:val="26"/>
          <w:szCs w:val="26"/>
        </w:rPr>
        <w:t>н</w:t>
      </w:r>
      <w:r w:rsidR="00C80A45" w:rsidRPr="00982626">
        <w:rPr>
          <w:sz w:val="26"/>
          <w:szCs w:val="26"/>
        </w:rPr>
        <w:t>оминация вручается журналисту и</w:t>
      </w:r>
      <w:r w:rsidR="00FA31D3" w:rsidRPr="00982626">
        <w:rPr>
          <w:sz w:val="26"/>
          <w:szCs w:val="26"/>
        </w:rPr>
        <w:t>/или</w:t>
      </w:r>
      <w:r w:rsidR="00C80A45" w:rsidRPr="00982626">
        <w:rPr>
          <w:sz w:val="26"/>
          <w:szCs w:val="26"/>
        </w:rPr>
        <w:t xml:space="preserve"> творческому коллективу за лучшее освещение </w:t>
      </w:r>
      <w:r w:rsidRPr="00982626">
        <w:rPr>
          <w:sz w:val="26"/>
          <w:szCs w:val="26"/>
        </w:rPr>
        <w:t xml:space="preserve">в СМИ </w:t>
      </w:r>
      <w:r w:rsidR="00C80A45" w:rsidRPr="00982626">
        <w:rPr>
          <w:sz w:val="26"/>
          <w:szCs w:val="26"/>
        </w:rPr>
        <w:t>благотворительности, социальны</w:t>
      </w:r>
      <w:r w:rsidRPr="00982626">
        <w:rPr>
          <w:sz w:val="26"/>
          <w:szCs w:val="26"/>
        </w:rPr>
        <w:t>х</w:t>
      </w:r>
      <w:r w:rsidR="00C80A45" w:rsidRPr="00982626">
        <w:rPr>
          <w:sz w:val="26"/>
          <w:szCs w:val="26"/>
        </w:rPr>
        <w:t xml:space="preserve"> проблем</w:t>
      </w:r>
      <w:r w:rsidRPr="00982626">
        <w:rPr>
          <w:sz w:val="26"/>
          <w:szCs w:val="26"/>
        </w:rPr>
        <w:t xml:space="preserve">; </w:t>
      </w:r>
    </w:p>
    <w:p w:rsidR="00C80A45" w:rsidRPr="00982626" w:rsidRDefault="00CA0731" w:rsidP="00FA31D3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982626">
        <w:rPr>
          <w:sz w:val="26"/>
          <w:szCs w:val="26"/>
        </w:rPr>
        <w:tab/>
        <w:t>-</w:t>
      </w:r>
      <w:r w:rsidR="00C80A45" w:rsidRPr="00982626">
        <w:rPr>
          <w:b/>
          <w:sz w:val="26"/>
          <w:szCs w:val="26"/>
          <w:lang w:val="kk-KZ"/>
        </w:rPr>
        <w:t xml:space="preserve"> «Бала жүрегі»</w:t>
      </w:r>
      <w:r w:rsidRPr="00982626">
        <w:rPr>
          <w:b/>
          <w:sz w:val="26"/>
          <w:szCs w:val="26"/>
          <w:lang w:val="kk-KZ"/>
        </w:rPr>
        <w:t xml:space="preserve"> - </w:t>
      </w:r>
      <w:r w:rsidR="00C80A45" w:rsidRPr="00982626">
        <w:rPr>
          <w:sz w:val="26"/>
          <w:szCs w:val="26"/>
        </w:rPr>
        <w:t>вручается лауреату в возрасте от 6 до 18 лет за проявленную отвагу и героизм в экстренных ситуациях, участие в благотворительной деятельности</w:t>
      </w:r>
      <w:r w:rsidR="00FA31D3" w:rsidRPr="00982626">
        <w:rPr>
          <w:sz w:val="26"/>
          <w:szCs w:val="26"/>
        </w:rPr>
        <w:t>;</w:t>
      </w:r>
    </w:p>
    <w:p w:rsidR="00FA31D3" w:rsidRPr="00982626" w:rsidRDefault="00CA0731" w:rsidP="00FA31D3">
      <w:pPr>
        <w:pStyle w:val="a3"/>
        <w:tabs>
          <w:tab w:val="left" w:pos="426"/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82626">
        <w:rPr>
          <w:b/>
          <w:sz w:val="26"/>
          <w:szCs w:val="26"/>
          <w:lang w:val="kk-KZ"/>
        </w:rPr>
        <w:tab/>
        <w:t>-</w:t>
      </w:r>
      <w:r w:rsidR="00C80A45" w:rsidRPr="00982626">
        <w:rPr>
          <w:b/>
          <w:sz w:val="26"/>
          <w:szCs w:val="26"/>
          <w:lang w:val="kk-KZ"/>
        </w:rPr>
        <w:t xml:space="preserve"> «Жануарға мейірім</w:t>
      </w:r>
      <w:r w:rsidR="00C80A45" w:rsidRPr="00982626">
        <w:rPr>
          <w:b/>
          <w:sz w:val="26"/>
          <w:szCs w:val="26"/>
        </w:rPr>
        <w:t>»</w:t>
      </w:r>
      <w:r w:rsidRPr="00982626">
        <w:rPr>
          <w:b/>
          <w:sz w:val="26"/>
          <w:szCs w:val="26"/>
        </w:rPr>
        <w:t xml:space="preserve"> - </w:t>
      </w:r>
      <w:r w:rsidRPr="00982626">
        <w:rPr>
          <w:bCs/>
          <w:sz w:val="26"/>
          <w:szCs w:val="26"/>
        </w:rPr>
        <w:t>н</w:t>
      </w:r>
      <w:r w:rsidR="00C80A45" w:rsidRPr="00982626">
        <w:rPr>
          <w:bCs/>
          <w:sz w:val="26"/>
          <w:szCs w:val="26"/>
        </w:rPr>
        <w:t xml:space="preserve">оминация вручается лауреату, который является правозащитником животных, помогает </w:t>
      </w:r>
      <w:r w:rsidRPr="00982626">
        <w:rPr>
          <w:bCs/>
          <w:sz w:val="26"/>
          <w:szCs w:val="26"/>
        </w:rPr>
        <w:t xml:space="preserve">в </w:t>
      </w:r>
      <w:r w:rsidR="00C80A45" w:rsidRPr="00982626">
        <w:rPr>
          <w:bCs/>
          <w:sz w:val="26"/>
          <w:szCs w:val="26"/>
        </w:rPr>
        <w:t>их содержани</w:t>
      </w:r>
      <w:r w:rsidRPr="00982626">
        <w:rPr>
          <w:bCs/>
          <w:sz w:val="26"/>
          <w:szCs w:val="26"/>
        </w:rPr>
        <w:t>и</w:t>
      </w:r>
      <w:r w:rsidR="00C80A45" w:rsidRPr="00982626">
        <w:rPr>
          <w:bCs/>
          <w:sz w:val="26"/>
          <w:szCs w:val="26"/>
        </w:rPr>
        <w:t>, а также пропагандирует доброту и милосердие по отношению к животному миру.</w:t>
      </w:r>
    </w:p>
    <w:p w:rsidR="00982626" w:rsidRPr="00982626" w:rsidRDefault="00CA0731" w:rsidP="00FA31D3">
      <w:pPr>
        <w:pStyle w:val="a3"/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982626">
        <w:rPr>
          <w:bCs/>
          <w:sz w:val="26"/>
          <w:szCs w:val="26"/>
        </w:rPr>
        <w:t xml:space="preserve">Заявки на участие в конкурсе принимаются до </w:t>
      </w:r>
      <w:r w:rsidRPr="00982626">
        <w:rPr>
          <w:sz w:val="26"/>
          <w:szCs w:val="26"/>
        </w:rPr>
        <w:t xml:space="preserve">30 </w:t>
      </w:r>
      <w:r w:rsidR="005D7D1A">
        <w:rPr>
          <w:sz w:val="26"/>
          <w:szCs w:val="26"/>
        </w:rPr>
        <w:t>декабря 2022</w:t>
      </w:r>
      <w:r w:rsidRPr="00982626">
        <w:rPr>
          <w:sz w:val="26"/>
          <w:szCs w:val="26"/>
        </w:rPr>
        <w:t xml:space="preserve"> года.</w:t>
      </w:r>
    </w:p>
    <w:p w:rsidR="00982626" w:rsidRPr="00982626" w:rsidRDefault="00982626" w:rsidP="00FA31D3">
      <w:pPr>
        <w:pStyle w:val="a3"/>
        <w:tabs>
          <w:tab w:val="left" w:pos="426"/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CA0731" w:rsidRPr="00982626" w:rsidRDefault="00CA0731" w:rsidP="00FA31D3">
      <w:pPr>
        <w:pStyle w:val="a3"/>
        <w:tabs>
          <w:tab w:val="left" w:pos="426"/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82626">
        <w:rPr>
          <w:bCs/>
          <w:sz w:val="26"/>
          <w:szCs w:val="26"/>
        </w:rPr>
        <w:t>Подробнее об участии в конкурсе можно узнать на сайт</w:t>
      </w:r>
      <w:r w:rsidR="00FA31D3" w:rsidRPr="00982626">
        <w:rPr>
          <w:bCs/>
          <w:sz w:val="26"/>
          <w:szCs w:val="26"/>
          <w:lang w:val="kk-KZ"/>
        </w:rPr>
        <w:t>ах</w:t>
      </w:r>
      <w:r w:rsidRPr="00982626">
        <w:rPr>
          <w:bCs/>
          <w:sz w:val="26"/>
          <w:szCs w:val="26"/>
        </w:rPr>
        <w:t xml:space="preserve"> </w:t>
      </w:r>
      <w:hyperlink r:id="rId9" w:history="1">
        <w:r w:rsidR="00FA31D3" w:rsidRPr="00982626">
          <w:rPr>
            <w:rStyle w:val="a8"/>
            <w:bCs/>
            <w:color w:val="auto"/>
            <w:sz w:val="26"/>
            <w:szCs w:val="26"/>
            <w:u w:val="none"/>
            <w:lang w:val="en-US"/>
          </w:rPr>
          <w:t>www</w:t>
        </w:r>
        <w:r w:rsidR="00FA31D3" w:rsidRPr="00982626">
          <w:rPr>
            <w:rStyle w:val="a8"/>
            <w:bCs/>
            <w:color w:val="auto"/>
            <w:sz w:val="26"/>
            <w:szCs w:val="26"/>
            <w:u w:val="none"/>
          </w:rPr>
          <w:t>.</w:t>
        </w:r>
        <w:r w:rsidR="00FA31D3" w:rsidRPr="00982626">
          <w:rPr>
            <w:rStyle w:val="a8"/>
            <w:bCs/>
            <w:color w:val="auto"/>
            <w:sz w:val="26"/>
            <w:szCs w:val="26"/>
            <w:u w:val="none"/>
            <w:lang w:val="en-US"/>
          </w:rPr>
          <w:t>fnn</w:t>
        </w:r>
        <w:r w:rsidR="00FA31D3" w:rsidRPr="00982626">
          <w:rPr>
            <w:rStyle w:val="a8"/>
            <w:bCs/>
            <w:color w:val="auto"/>
            <w:sz w:val="26"/>
            <w:szCs w:val="26"/>
            <w:u w:val="none"/>
          </w:rPr>
          <w:t>.</w:t>
        </w:r>
        <w:r w:rsidR="00FA31D3" w:rsidRPr="00982626">
          <w:rPr>
            <w:rStyle w:val="a8"/>
            <w:bCs/>
            <w:color w:val="auto"/>
            <w:sz w:val="26"/>
            <w:szCs w:val="26"/>
            <w:u w:val="none"/>
            <w:lang w:val="en-US"/>
          </w:rPr>
          <w:t>kz</w:t>
        </w:r>
      </w:hyperlink>
      <w:r w:rsidR="00FA31D3" w:rsidRPr="00982626">
        <w:rPr>
          <w:bCs/>
          <w:sz w:val="26"/>
          <w:szCs w:val="26"/>
        </w:rPr>
        <w:t xml:space="preserve">, </w:t>
      </w:r>
      <w:r w:rsidR="00FA31D3" w:rsidRPr="00982626">
        <w:rPr>
          <w:bCs/>
          <w:sz w:val="26"/>
          <w:szCs w:val="26"/>
          <w:lang w:val="en-US"/>
        </w:rPr>
        <w:t>www</w:t>
      </w:r>
      <w:r w:rsidR="00FA31D3" w:rsidRPr="00982626">
        <w:rPr>
          <w:bCs/>
          <w:sz w:val="26"/>
          <w:szCs w:val="26"/>
        </w:rPr>
        <w:t>.</w:t>
      </w:r>
      <w:r w:rsidR="00FA31D3" w:rsidRPr="00982626">
        <w:rPr>
          <w:bCs/>
          <w:sz w:val="26"/>
          <w:szCs w:val="26"/>
          <w:lang w:val="en-US"/>
        </w:rPr>
        <w:t>businesswomen</w:t>
      </w:r>
      <w:r w:rsidR="00FA31D3" w:rsidRPr="00982626">
        <w:rPr>
          <w:bCs/>
          <w:sz w:val="26"/>
          <w:szCs w:val="26"/>
        </w:rPr>
        <w:t>.</w:t>
      </w:r>
      <w:r w:rsidR="00FA31D3" w:rsidRPr="00982626">
        <w:rPr>
          <w:bCs/>
          <w:sz w:val="26"/>
          <w:szCs w:val="26"/>
          <w:lang w:val="en-US"/>
        </w:rPr>
        <w:t>kz</w:t>
      </w:r>
      <w:r w:rsidRPr="00982626">
        <w:rPr>
          <w:bCs/>
          <w:sz w:val="26"/>
          <w:szCs w:val="26"/>
        </w:rPr>
        <w:t>.</w:t>
      </w:r>
      <w:r w:rsidR="00FA31D3" w:rsidRPr="00982626">
        <w:rPr>
          <w:bCs/>
          <w:sz w:val="26"/>
          <w:szCs w:val="26"/>
          <w:lang w:val="kk-KZ"/>
        </w:rPr>
        <w:t xml:space="preserve"> </w:t>
      </w:r>
      <w:r w:rsidR="00D26CAC" w:rsidRPr="00982626">
        <w:rPr>
          <w:bCs/>
          <w:sz w:val="26"/>
          <w:szCs w:val="26"/>
        </w:rPr>
        <w:t>Т</w:t>
      </w:r>
      <w:r w:rsidRPr="00982626">
        <w:rPr>
          <w:bCs/>
          <w:sz w:val="26"/>
          <w:szCs w:val="26"/>
        </w:rPr>
        <w:t>елефон</w:t>
      </w:r>
      <w:r w:rsidR="00FA31D3" w:rsidRPr="00982626">
        <w:rPr>
          <w:bCs/>
          <w:sz w:val="26"/>
          <w:szCs w:val="26"/>
          <w:lang w:val="kk-KZ"/>
        </w:rPr>
        <w:t>ы</w:t>
      </w:r>
      <w:r w:rsidRPr="00982626">
        <w:rPr>
          <w:bCs/>
          <w:sz w:val="26"/>
          <w:szCs w:val="26"/>
        </w:rPr>
        <w:t xml:space="preserve"> для справок: </w:t>
      </w:r>
      <w:r w:rsidR="00295EA7">
        <w:rPr>
          <w:sz w:val="26"/>
          <w:szCs w:val="26"/>
        </w:rPr>
        <w:t xml:space="preserve">8 (7172) 79 15 95; </w:t>
      </w:r>
      <w:r w:rsidR="00295EA7" w:rsidRPr="00CE6E60">
        <w:rPr>
          <w:sz w:val="26"/>
          <w:szCs w:val="26"/>
        </w:rPr>
        <w:t>8</w:t>
      </w:r>
      <w:r w:rsidR="00A44950">
        <w:rPr>
          <w:sz w:val="26"/>
          <w:szCs w:val="26"/>
          <w:lang w:val="kk-KZ"/>
        </w:rPr>
        <w:t> 701 513</w:t>
      </w:r>
      <w:bookmarkStart w:id="1" w:name="_GoBack"/>
      <w:bookmarkEnd w:id="1"/>
      <w:r w:rsidR="00295EA7">
        <w:rPr>
          <w:sz w:val="26"/>
          <w:szCs w:val="26"/>
          <w:lang w:val="kk-KZ"/>
        </w:rPr>
        <w:t xml:space="preserve"> 55 00 Алия Садвокасова.</w:t>
      </w:r>
    </w:p>
    <w:sectPr w:rsidR="00CA0731" w:rsidRPr="00982626" w:rsidSect="0098262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C6"/>
    <w:multiLevelType w:val="hybridMultilevel"/>
    <w:tmpl w:val="06D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497"/>
    <w:multiLevelType w:val="hybridMultilevel"/>
    <w:tmpl w:val="DB4C7CE4"/>
    <w:lvl w:ilvl="0" w:tplc="97D65C4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6EE4D2E"/>
    <w:multiLevelType w:val="hybridMultilevel"/>
    <w:tmpl w:val="79DED778"/>
    <w:lvl w:ilvl="0" w:tplc="A37A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205B"/>
    <w:multiLevelType w:val="hybridMultilevel"/>
    <w:tmpl w:val="0414DCC8"/>
    <w:lvl w:ilvl="0" w:tplc="879E32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CE045A1"/>
    <w:multiLevelType w:val="hybridMultilevel"/>
    <w:tmpl w:val="E7703A18"/>
    <w:lvl w:ilvl="0" w:tplc="7DA0C59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6F"/>
    <w:rsid w:val="001B5095"/>
    <w:rsid w:val="0026560B"/>
    <w:rsid w:val="00295EA7"/>
    <w:rsid w:val="002D2B2B"/>
    <w:rsid w:val="00325F74"/>
    <w:rsid w:val="0034240D"/>
    <w:rsid w:val="005D7D1A"/>
    <w:rsid w:val="00982626"/>
    <w:rsid w:val="00A44950"/>
    <w:rsid w:val="00C80A45"/>
    <w:rsid w:val="00CA0731"/>
    <w:rsid w:val="00D26CAC"/>
    <w:rsid w:val="00EC673A"/>
    <w:rsid w:val="00F37B6F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6F"/>
    <w:pPr>
      <w:ind w:left="720"/>
      <w:contextualSpacing/>
    </w:pPr>
  </w:style>
  <w:style w:type="paragraph" w:styleId="a4">
    <w:name w:val="No Spacing"/>
    <w:uiPriority w:val="1"/>
    <w:qFormat/>
    <w:rsid w:val="00F37B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37B6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F37B6F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37B6F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F37B6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FA31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1D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82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6F"/>
    <w:pPr>
      <w:ind w:left="720"/>
      <w:contextualSpacing/>
    </w:pPr>
  </w:style>
  <w:style w:type="paragraph" w:styleId="a4">
    <w:name w:val="No Spacing"/>
    <w:uiPriority w:val="1"/>
    <w:qFormat/>
    <w:rsid w:val="00F37B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37B6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F37B6F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37B6F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F37B6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FA31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1D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82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9C25-CFB1-4AF3-97A2-1AE8B0F7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Исабаева</dc:creator>
  <cp:lastModifiedBy>user</cp:lastModifiedBy>
  <cp:revision>4</cp:revision>
  <dcterms:created xsi:type="dcterms:W3CDTF">2022-09-26T08:46:00Z</dcterms:created>
  <dcterms:modified xsi:type="dcterms:W3CDTF">2022-10-03T05:31:00Z</dcterms:modified>
</cp:coreProperties>
</file>