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B1" w:rsidRPr="009D26CF" w:rsidRDefault="005953B1" w:rsidP="00595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5953B1" w:rsidRPr="009D26CF" w:rsidRDefault="005953B1" w:rsidP="00595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по </w:t>
      </w:r>
      <w:r>
        <w:rPr>
          <w:rFonts w:ascii="Times New Roman" w:hAnsi="Times New Roman" w:cs="Times New Roman"/>
          <w:b/>
          <w:sz w:val="26"/>
          <w:szCs w:val="26"/>
        </w:rPr>
        <w:t>ЗКО</w:t>
      </w:r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</w:p>
    <w:p w:rsidR="005953B1" w:rsidRPr="009D26CF" w:rsidRDefault="005953B1" w:rsidP="005953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3B1" w:rsidRPr="009D26CF" w:rsidRDefault="005953B1" w:rsidP="00595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29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5953B1" w:rsidRDefault="005953B1" w:rsidP="00595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ральск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региональная служба коммуникации </w:t>
      </w:r>
      <w:r w:rsidR="00627BA5">
        <w:rPr>
          <w:rFonts w:ascii="Times New Roman" w:hAnsi="Times New Roman" w:cs="Times New Roman"/>
          <w:sz w:val="26"/>
          <w:szCs w:val="26"/>
        </w:rPr>
        <w:t>Западно-Казахстанской</w:t>
      </w:r>
      <w:r w:rsidRPr="009D26CF">
        <w:rPr>
          <w:rFonts w:ascii="Times New Roman" w:hAnsi="Times New Roman" w:cs="Times New Roman"/>
          <w:sz w:val="26"/>
          <w:szCs w:val="26"/>
        </w:rPr>
        <w:t xml:space="preserve"> обл.</w:t>
      </w:r>
    </w:p>
    <w:p w:rsidR="005953B1" w:rsidRPr="009D26CF" w:rsidRDefault="005953B1" w:rsidP="00595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28B" w:rsidRDefault="005953B1">
      <w:r>
        <w:rPr>
          <w:noProof/>
          <w:lang w:eastAsia="ru-RU"/>
        </w:rPr>
        <w:drawing>
          <wp:inline distT="0" distB="0" distL="0" distR="0">
            <wp:extent cx="4914900" cy="3133249"/>
            <wp:effectExtent l="0" t="0" r="0" b="0"/>
            <wp:docPr id="1" name="Рисунок 1" descr="C:\Users\user\AppData\Local\Temp\Rar$DIa0.046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46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30" cy="313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3B1" w:rsidRDefault="005953B1">
      <w:r>
        <w:rPr>
          <w:noProof/>
          <w:lang w:eastAsia="ru-RU"/>
        </w:rPr>
        <w:drawing>
          <wp:inline distT="0" distB="0" distL="0" distR="0">
            <wp:extent cx="4972050" cy="3729038"/>
            <wp:effectExtent l="0" t="0" r="0" b="5080"/>
            <wp:docPr id="2" name="Рисунок 2" descr="C:\Users\user\AppData\Local\Temp\Rar$DIa0.264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64\Фото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15" cy="373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B1" w:rsidRDefault="005953B1"/>
    <w:p w:rsidR="005953B1" w:rsidRDefault="005953B1"/>
    <w:p w:rsidR="005953B1" w:rsidRDefault="005953B1"/>
    <w:p w:rsidR="005953B1" w:rsidRDefault="005953B1">
      <w:r>
        <w:rPr>
          <w:noProof/>
          <w:lang w:eastAsia="ru-RU"/>
        </w:rPr>
        <w:lastRenderedPageBreak/>
        <w:drawing>
          <wp:inline distT="0" distB="0" distL="0" distR="0">
            <wp:extent cx="4581525" cy="3436144"/>
            <wp:effectExtent l="0" t="0" r="0" b="0"/>
            <wp:docPr id="3" name="Рисунок 3" descr="C:\Users\user\AppData\Local\Temp\Rar$DIa0.864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864\Фото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47" cy="3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B1" w:rsidRDefault="005953B1"/>
    <w:p w:rsidR="005953B1" w:rsidRDefault="005953B1">
      <w:r>
        <w:rPr>
          <w:noProof/>
          <w:lang w:eastAsia="ru-RU"/>
        </w:rPr>
        <w:drawing>
          <wp:inline distT="0" distB="0" distL="0" distR="0">
            <wp:extent cx="3448050" cy="5322304"/>
            <wp:effectExtent l="0" t="0" r="0" b="0"/>
            <wp:docPr id="4" name="Рисунок 4" descr="C:\Users\user\AppData\Local\Temp\Rar$DIa0.758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758\Фото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06" cy="53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B1" w:rsidRPr="005953B1" w:rsidRDefault="005953B1" w:rsidP="005953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участников </w:t>
      </w:r>
    </w:p>
    <w:p w:rsidR="005953B1" w:rsidRPr="005953B1" w:rsidRDefault="005953B1" w:rsidP="005953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B1">
        <w:rPr>
          <w:rFonts w:ascii="Times New Roman" w:hAnsi="Times New Roman" w:cs="Times New Roman"/>
          <w:b/>
          <w:sz w:val="24"/>
          <w:szCs w:val="24"/>
        </w:rPr>
        <w:t xml:space="preserve">пресс-конференции со СМИ </w:t>
      </w:r>
    </w:p>
    <w:p w:rsidR="005953B1" w:rsidRPr="005953B1" w:rsidRDefault="005953B1" w:rsidP="005953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B1">
        <w:rPr>
          <w:rFonts w:ascii="Times New Roman" w:hAnsi="Times New Roman" w:cs="Times New Roman"/>
          <w:b/>
          <w:sz w:val="24"/>
          <w:szCs w:val="24"/>
        </w:rPr>
        <w:t>по Республиканскому конкурсу-акции «Караван доброты», организованный Фондом Первого Президента РК, Ассоциацией деловых женщин Казахстана и Агентством «</w:t>
      </w:r>
      <w:proofErr w:type="gramStart"/>
      <w:r w:rsidRPr="005953B1">
        <w:rPr>
          <w:rFonts w:ascii="Times New Roman" w:hAnsi="Times New Roman" w:cs="Times New Roman"/>
          <w:b/>
          <w:sz w:val="24"/>
          <w:szCs w:val="24"/>
        </w:rPr>
        <w:t>Хабар</w:t>
      </w:r>
      <w:proofErr w:type="gramEnd"/>
      <w:r w:rsidRPr="005953B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953B1" w:rsidRPr="005953B1" w:rsidRDefault="005953B1" w:rsidP="005953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3B1" w:rsidRPr="005953B1" w:rsidRDefault="005953B1" w:rsidP="0059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53B1">
        <w:rPr>
          <w:rFonts w:ascii="Times New Roman" w:hAnsi="Times New Roman" w:cs="Times New Roman"/>
          <w:sz w:val="24"/>
          <w:szCs w:val="24"/>
        </w:rPr>
        <w:t>Рысбекова</w:t>
      </w:r>
      <w:proofErr w:type="spellEnd"/>
      <w:r w:rsidRPr="0059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3B1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Pr="0059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3B1">
        <w:rPr>
          <w:rFonts w:ascii="Times New Roman" w:hAnsi="Times New Roman" w:cs="Times New Roman"/>
          <w:sz w:val="24"/>
          <w:szCs w:val="24"/>
        </w:rPr>
        <w:t>Туякбаевна</w:t>
      </w:r>
      <w:proofErr w:type="spellEnd"/>
      <w:r w:rsidRPr="005953B1">
        <w:rPr>
          <w:rFonts w:ascii="Times New Roman" w:hAnsi="Times New Roman" w:cs="Times New Roman"/>
          <w:sz w:val="24"/>
          <w:szCs w:val="24"/>
        </w:rPr>
        <w:t xml:space="preserve"> – Председатель Ассоциации деловых женщин </w:t>
      </w:r>
      <w:proofErr w:type="gramStart"/>
      <w:r w:rsidRPr="005953B1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B1">
        <w:rPr>
          <w:rFonts w:ascii="Times New Roman" w:hAnsi="Times New Roman" w:cs="Times New Roman"/>
          <w:sz w:val="24"/>
          <w:szCs w:val="24"/>
        </w:rPr>
        <w:t>Западно-Казахстанской обл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3B1" w:rsidRPr="005953B1" w:rsidRDefault="005953B1" w:rsidP="0059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B1" w:rsidRPr="005953B1" w:rsidRDefault="005953B1" w:rsidP="0059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B1">
        <w:rPr>
          <w:rFonts w:ascii="Times New Roman" w:hAnsi="Times New Roman" w:cs="Times New Roman"/>
          <w:sz w:val="24"/>
          <w:szCs w:val="24"/>
          <w:lang w:val="kk-KZ"/>
        </w:rPr>
        <w:t>2. Аргенова Гульдана Маликовна – руководитель отдела Управления внутренней  политики ЗКО</w:t>
      </w: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953B1" w:rsidRPr="005953B1" w:rsidRDefault="005953B1" w:rsidP="0059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953B1">
        <w:rPr>
          <w:rFonts w:ascii="Times New Roman" w:hAnsi="Times New Roman" w:cs="Times New Roman"/>
          <w:sz w:val="24"/>
          <w:szCs w:val="24"/>
          <w:lang w:val="kk-KZ"/>
        </w:rPr>
        <w:t>3. СМИ:</w:t>
      </w: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Медиахолдинг «Жайық-пресс</w:t>
      </w:r>
      <w:r w:rsidRPr="005953B1">
        <w:rPr>
          <w:rFonts w:ascii="Times New Roman" w:hAnsi="Times New Roman" w:cs="Times New Roman"/>
          <w:sz w:val="24"/>
          <w:szCs w:val="24"/>
        </w:rPr>
        <w:t>»</w:t>
      </w: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953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Печатные СМИ:</w:t>
      </w: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953B1" w:rsidRPr="005953B1" w:rsidRDefault="005953B1" w:rsidP="00595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Газета «Приуралье»</w:t>
      </w:r>
    </w:p>
    <w:p w:rsidR="005953B1" w:rsidRPr="005953B1" w:rsidRDefault="005953B1" w:rsidP="00595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Газета «Орал өңірі</w:t>
      </w:r>
      <w:r w:rsidRPr="005953B1">
        <w:rPr>
          <w:rFonts w:ascii="Times New Roman" w:hAnsi="Times New Roman" w:cs="Times New Roman"/>
          <w:sz w:val="24"/>
          <w:szCs w:val="24"/>
        </w:rPr>
        <w:t>»</w:t>
      </w:r>
    </w:p>
    <w:p w:rsidR="005953B1" w:rsidRPr="005953B1" w:rsidRDefault="005953B1" w:rsidP="00595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Газета «Мой город»</w:t>
      </w:r>
    </w:p>
    <w:p w:rsidR="005953B1" w:rsidRPr="005953B1" w:rsidRDefault="005953B1" w:rsidP="00595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Газета «Уральская неделя»</w:t>
      </w:r>
    </w:p>
    <w:p w:rsidR="005953B1" w:rsidRPr="005953B1" w:rsidRDefault="005953B1" w:rsidP="00595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Газета «Информбиржа»</w:t>
      </w:r>
    </w:p>
    <w:p w:rsidR="005953B1" w:rsidRPr="005953B1" w:rsidRDefault="005953B1" w:rsidP="0059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953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Телевидение: </w:t>
      </w: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53B1" w:rsidRPr="005953B1" w:rsidRDefault="005953B1" w:rsidP="00595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Хабар</w:t>
      </w:r>
    </w:p>
    <w:p w:rsidR="005953B1" w:rsidRPr="005953B1" w:rsidRDefault="005953B1" w:rsidP="00595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24 Канал</w:t>
      </w:r>
    </w:p>
    <w:p w:rsidR="005953B1" w:rsidRPr="005953B1" w:rsidRDefault="005953B1" w:rsidP="00595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«Казахстан-Орал»</w:t>
      </w:r>
    </w:p>
    <w:p w:rsidR="005953B1" w:rsidRPr="005953B1" w:rsidRDefault="005953B1" w:rsidP="00595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3B1">
        <w:rPr>
          <w:rFonts w:ascii="Times New Roman" w:hAnsi="Times New Roman" w:cs="Times New Roman"/>
          <w:sz w:val="24"/>
          <w:szCs w:val="24"/>
          <w:lang w:val="kk-KZ"/>
        </w:rPr>
        <w:t>ТДК-42</w:t>
      </w:r>
    </w:p>
    <w:p w:rsidR="005953B1" w:rsidRPr="005953B1" w:rsidRDefault="005953B1" w:rsidP="00595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53B1" w:rsidRPr="005953B1" w:rsidRDefault="005953B1" w:rsidP="0059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3B1" w:rsidRPr="005953B1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211"/>
    <w:multiLevelType w:val="hybridMultilevel"/>
    <w:tmpl w:val="69D0C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360B3"/>
    <w:multiLevelType w:val="hybridMultilevel"/>
    <w:tmpl w:val="068CA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B1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29AB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1E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04EF"/>
    <w:rsid w:val="003713C8"/>
    <w:rsid w:val="003732D9"/>
    <w:rsid w:val="003748A9"/>
    <w:rsid w:val="003762D5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03A4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2122"/>
    <w:rsid w:val="00593C58"/>
    <w:rsid w:val="00594BB8"/>
    <w:rsid w:val="005952EF"/>
    <w:rsid w:val="005953B1"/>
    <w:rsid w:val="005957DF"/>
    <w:rsid w:val="00596A30"/>
    <w:rsid w:val="0059760B"/>
    <w:rsid w:val="005A219F"/>
    <w:rsid w:val="005A262D"/>
    <w:rsid w:val="005A5707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27BA5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76454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1A2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0F8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0691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0B43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2019-01-31T11:50:00Z</dcterms:created>
  <dcterms:modified xsi:type="dcterms:W3CDTF">2019-01-31T12:29:00Z</dcterms:modified>
</cp:coreProperties>
</file>